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18D3E">
      <w:pPr>
        <w:ind w:firstLine="2881" w:firstLineChars="1200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主要的行业使用硫磺炉的概述</w:t>
      </w:r>
    </w:p>
    <w:p w14:paraId="1F56FA94">
      <w:pPr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硫磺炉是一种用于硫磺提炼或加工的设备，适用于多个行业。以下是一些主要的行业使用硫磺炉的概述。</w:t>
      </w:r>
    </w:p>
    <w:p w14:paraId="241F20CE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bookmarkStart w:id="0" w:name="_GoBack"/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硫磺炉</w:t>
      </w:r>
    </w:p>
    <w:p w14:paraId="0EBE973E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1. 化工行业：</w:t>
      </w:r>
    </w:p>
    <w:p w14:paraId="6AC61B6A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硫磺炉在化工行业中被广泛使用，主要用于硫磺的各种加工过程。例如，在石油工业中，硫磺炉用于硫磺的蒸汽加热和硫磺的制备、萃取和炼化。此外，硫磺炉还用于化学反应、硫磺的储存和输送过程中。</w:t>
      </w:r>
    </w:p>
    <w:p w14:paraId="733978E1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2. 冶金行业：</w:t>
      </w:r>
    </w:p>
    <w:p w14:paraId="4AB0983C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硫磺炉在冶金行业中有许多用途。硫磺可以用于提取铜和其他有价值的金属。硫磺炉可以用于炼铅和炼锌的过程中，其中硫磺被用作去除冶炼过程中产生的杂质。</w:t>
      </w:r>
    </w:p>
    <w:p w14:paraId="609DF243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3. 环保行业：</w:t>
      </w:r>
    </w:p>
    <w:p w14:paraId="3DE359E3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硫磺炉还可以在环保行业中使用。由于硫磺燃烧会产生二氧化硫，硫磺炉可以用于工业污染控制中的脱硫过程。硫磺炉中的燃烧反应可将二氧化硫转化为硫酸，以便于后续处理和处置。</w:t>
      </w:r>
    </w:p>
    <w:p w14:paraId="287397B6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4. 农业行业：</w:t>
      </w:r>
    </w:p>
    <w:p w14:paraId="72A3B7E1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硫磺炉在农业行业中被用于农药和肥料的生产。硫是农作物所需的重要元素之一，硫磺用于制造硫肥，可提供作物所需的养分。硫磺炉可以始终保持一定浓度的硫磺气体，用于制造硫肥。</w:t>
      </w:r>
    </w:p>
    <w:p w14:paraId="507962DF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5. 玻璃行业：</w:t>
      </w:r>
    </w:p>
    <w:p w14:paraId="2F61FDA2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硫磺炉在玻璃行业中也有应用。硫磺可以添加到玻璃制品中，以改变其颜色和性质。硫磺和硫酸的混合物可以用于改变玻璃的折射率和透明度等特性。</w:t>
      </w:r>
    </w:p>
    <w:p w14:paraId="1467BEFD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6. 钢铁行业：</w:t>
      </w:r>
    </w:p>
    <w:p w14:paraId="1CEDFC99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硫磺炉在钢铁行业中有多种用途。例如，在铸造过程中，硫磺可以用作剂量元素，调整钢的组织和性能。此外，硫磺还可以用于钢铁冶炼中的炼钢和减杂过程，以去除杂质和提高钢的质量。</w:t>
      </w:r>
    </w:p>
    <w:p w14:paraId="2EDD1B66">
      <w:pPr>
        <w:ind w:firstLine="2880" w:firstLineChars="1200"/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</w:p>
    <w:p w14:paraId="04D768B5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7. 制药行业：</w:t>
      </w:r>
    </w:p>
    <w:p w14:paraId="4F5F627F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硫磺炉在制药行业中也有应用。硫磺可以用于制造药物原料和活性成分，用于制备一些药物，如抗生素、抗结核药物和抗寄生虫药物等。</w:t>
      </w:r>
    </w:p>
    <w:p w14:paraId="2931CAE1">
      <w:pPr>
        <w:ind w:firstLine="2880" w:firstLineChars="1200"/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</w:p>
    <w:p w14:paraId="254D7C97">
      <w:pP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bCs w:val="0"/>
          <w:sz w:val="24"/>
          <w:szCs w:val="24"/>
        </w:rPr>
        <w:t>总之，硫磺炉适合于化工、冶金、环保、农业、玻璃、钢铁和制药等多个行业的使用。它可以用于硫磺的提炼、处理和加工过程，以及污染控制、冶炼、肥料生产、玻璃制造、钢铁冶炼和制药等领域。硫磺炉在这些行业中具有重要的作用，并对产业发展和社会经济发展起着积极的促进作用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lYTE4MDk4YWFiYjU4NTQyMGNmYjkwOTUzNzM1MzQifQ=="/>
  </w:docVars>
  <w:rsids>
    <w:rsidRoot w:val="00000000"/>
    <w:rsid w:val="0B7B2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2024-08-21T15:12:11Z</dcterms:created>
  <dc:creator>Administrator</dc:creator>
  <cp:lastModifiedBy>黎.cm</cp:lastModifiedBy>
  <dcterms:modified xsi:type="dcterms:W3CDTF">2024-08-21T15:13:13Z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CB4BBF42A64641FB940B85CCC64E89D0_12</vt:lpwstr>
  </property>
</Properties>
</file>